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73AF" w:rsidRDefault="00E873AF"/>
    <w:p w:rsidR="00E873AF" w:rsidRDefault="0069626C">
      <w:r>
        <w:t xml:space="preserve"> Santiago de Cali, jul</w:t>
      </w:r>
      <w:r>
        <w:t xml:space="preserve">io de 2026 </w:t>
      </w:r>
    </w:p>
    <w:p w:rsidR="00E873AF" w:rsidRDefault="00E873AF"/>
    <w:p w:rsidR="00E873AF" w:rsidRDefault="00E873AF"/>
    <w:p w:rsidR="00E873AF" w:rsidRDefault="0069626C">
      <w:r>
        <w:rPr>
          <w:b/>
          <w:bCs/>
        </w:rPr>
        <w:t xml:space="preserve">Nota aclaratoria: </w:t>
      </w:r>
    </w:p>
    <w:p w:rsidR="00E873AF" w:rsidRDefault="0069626C">
      <w:pPr>
        <w:jc w:val="both"/>
        <w:rPr>
          <w:rFonts w:ascii="Play" w:eastAsia="Play" w:hAnsi="Play" w:cs="Play"/>
          <w:sz w:val="22"/>
          <w:szCs w:val="22"/>
        </w:rPr>
      </w:pPr>
      <w:r>
        <w:rPr>
          <w:rFonts w:ascii="Play" w:eastAsia="Play" w:hAnsi="Play" w:cs="Play"/>
        </w:rPr>
        <w:t>Yo, EMERSON QUEJADA BEJARANO, identificado con cédula de ciudadanía No. 1077433143 de Quibdó, en mi calidad de Contratista del SENA, en el Centro de la Construcción, en cumplimiento del Contrato de prestación de servicios me permito informar que</w:t>
      </w:r>
      <w:r>
        <w:rPr>
          <w:rFonts w:ascii="Play" w:eastAsia="Play" w:hAnsi="Play" w:cs="Play"/>
          <w:sz w:val="22"/>
          <w:szCs w:val="22"/>
        </w:rPr>
        <w:t>:</w:t>
      </w:r>
    </w:p>
    <w:p w:rsidR="00E873AF" w:rsidRDefault="0069626C">
      <w:pPr>
        <w:pBdr>
          <w:top w:val="nil"/>
          <w:left w:val="nil"/>
          <w:bottom w:val="nil"/>
          <w:right w:val="nil"/>
          <w:between w:val="nil"/>
        </w:pBdr>
        <w:spacing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Novedad</w:t>
      </w:r>
      <w:r>
        <w:rPr>
          <w:rFonts w:ascii="Times New Roman" w:eastAsia="Times New Roman" w:hAnsi="Times New Roman" w:cs="Times New Roman"/>
          <w:color w:val="000000"/>
        </w:rPr>
        <w:t>es</w:t>
      </w:r>
      <w:r>
        <w:rPr>
          <w:rFonts w:ascii="Times New Roman" w:eastAsia="Times New Roman" w:hAnsi="Times New Roman" w:cs="Times New Roman"/>
          <w:b/>
          <w:bCs/>
          <w:color w:val="000000"/>
        </w:rPr>
        <w:t xml:space="preserve"> en formación:</w:t>
      </w:r>
      <w:r>
        <w:rPr>
          <w:rFonts w:ascii="Times New Roman" w:eastAsia="Times New Roman" w:hAnsi="Times New Roman" w:cs="Times New Roman"/>
          <w:color w:val="000000"/>
        </w:rPr>
        <w:t xml:space="preserve"> Durante el mes de jul</w:t>
      </w:r>
      <w:r>
        <w:rPr>
          <w:rFonts w:ascii="Times New Roman" w:eastAsia="Times New Roman" w:hAnsi="Times New Roman" w:cs="Times New Roman"/>
          <w:color w:val="000000"/>
        </w:rPr>
        <w:t>io, no se reportaron al coordinador anomalías identificadas en las formaciones ya que hasta el momento no se han presentado.</w:t>
      </w:r>
    </w:p>
    <w:p w:rsidR="00E873AF" w:rsidRDefault="0069626C">
      <w:pPr>
        <w:pBdr>
          <w:top w:val="nil"/>
          <w:left w:val="nil"/>
          <w:bottom w:val="nil"/>
          <w:right w:val="nil"/>
          <w:between w:val="nil"/>
        </w:pBdr>
        <w:spacing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Control</w:t>
      </w:r>
      <w:r>
        <w:rPr>
          <w:rFonts w:ascii="Times New Roman" w:eastAsia="Times New Roman" w:hAnsi="Times New Roman" w:cs="Times New Roman"/>
          <w:b/>
          <w:bCs/>
          <w:color w:val="000000"/>
        </w:rPr>
        <w:t xml:space="preserve"> de asistencia:</w:t>
      </w:r>
      <w:r>
        <w:rPr>
          <w:rFonts w:ascii="Times New Roman" w:eastAsia="Times New Roman" w:hAnsi="Times New Roman" w:cs="Times New Roman"/>
          <w:color w:val="000000"/>
        </w:rPr>
        <w:t xml:space="preserve"> No se registraron inasistencias por parte de los aprendices durante </w:t>
      </w:r>
      <w:r>
        <w:rPr>
          <w:rFonts w:ascii="Times New Roman" w:eastAsia="Times New Roman" w:hAnsi="Times New Roman" w:cs="Times New Roman"/>
          <w:color w:val="000000"/>
        </w:rPr>
        <w:t>este periodo.</w:t>
      </w:r>
    </w:p>
    <w:p w:rsidR="00E873AF" w:rsidRDefault="0069626C">
      <w:pPr>
        <w:jc w:val="both"/>
        <w:rPr>
          <w:rFonts w:ascii="Play" w:eastAsia="Play" w:hAnsi="Play" w:cs="Play"/>
          <w:sz w:val="22"/>
          <w:szCs w:val="22"/>
        </w:rPr>
      </w:pPr>
      <w:r>
        <w:t> Evaluación</w:t>
      </w:r>
      <w:r>
        <w:rPr>
          <w:b/>
          <w:bCs/>
        </w:rPr>
        <w:t>:</w:t>
      </w:r>
      <w:r>
        <w:t xml:space="preserve"> No se realizó la emisión de juicios evaluativos, debido a que el programa complementario se evalúa al finalizar las horas del diseño curricular.</w:t>
      </w:r>
      <w:bookmarkStart w:id="0" w:name="_GoBack"/>
      <w:bookmarkEnd w:id="0"/>
    </w:p>
    <w:p w:rsidR="00E873AF" w:rsidRDefault="0069626C">
      <w:bookmarkStart w:id="1" w:name="_heading=h.j0lkr5rfeyyf" w:colFirst="0" w:colLast="0"/>
      <w:bookmarkEnd w:id="1"/>
      <w:r>
        <w:rPr>
          <w:noProof/>
        </w:rPr>
        <w:drawing>
          <wp:anchor distT="0" distB="0" distL="114300" distR="114300" simplePos="0" relativeHeight="251658240" behindDoc="0" locked="0" layoutInCell="1" hidden="0" allowOverlap="1">
            <wp:simplePos x="0" y="0"/>
            <wp:positionH relativeFrom="column">
              <wp:posOffset>731520</wp:posOffset>
            </wp:positionH>
            <wp:positionV relativeFrom="paragraph">
              <wp:posOffset>121285</wp:posOffset>
            </wp:positionV>
            <wp:extent cx="1051560" cy="124669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1051560" cy="1246690"/>
                    </a:xfrm>
                    <a:prstGeom prst="rect">
                      <a:avLst/>
                    </a:prstGeom>
                    <a:ln/>
                  </pic:spPr>
                </pic:pic>
              </a:graphicData>
            </a:graphic>
          </wp:anchor>
        </w:drawing>
      </w:r>
    </w:p>
    <w:p w:rsidR="00E873AF" w:rsidRDefault="00E873AF"/>
    <w:p w:rsidR="00E873AF" w:rsidRDefault="0069626C">
      <w:r>
        <w:t xml:space="preserve">Atentamente </w:t>
      </w:r>
    </w:p>
    <w:p w:rsidR="00E873AF" w:rsidRDefault="0069626C">
      <w:pPr>
        <w:rPr>
          <w:b/>
          <w:bCs/>
        </w:rPr>
      </w:pPr>
      <w:r>
        <w:t>EMERSON QUEJADA BEJARANO</w:t>
      </w:r>
      <w:r>
        <w:rPr>
          <w:b/>
          <w:bCs/>
        </w:rPr>
        <w:t xml:space="preserve"> </w:t>
      </w:r>
    </w:p>
    <w:p w:rsidR="00E873AF" w:rsidRDefault="0069626C">
      <w:r>
        <w:rPr>
          <w:b/>
          <w:bCs/>
        </w:rPr>
        <w:t xml:space="preserve">Contratista </w:t>
      </w:r>
    </w:p>
    <w:p w:rsidR="00E873AF" w:rsidRDefault="0069626C">
      <w:r>
        <w:t>C.C. 1077433143 de Quibdó</w:t>
      </w:r>
    </w:p>
    <w:sectPr w:rsidR="00E873AF">
      <w:pgSz w:w="12240" w:h="15840"/>
      <w:pgMar w:top="1417" w:right="1701" w:bottom="1417"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ptos">
    <w:altName w:val="Times New Roman"/>
    <w:charset w:val="00"/>
    <w:family w:val="auto"/>
    <w:pitch w:val="default"/>
  </w:font>
  <w:font w:name="Play">
    <w:charset w:val="00"/>
    <w:family w:val="auto"/>
    <w:pitch w:val="default"/>
    <w:embedRegular r:id="rId1" w:fontKey="{E25AE43A-ABC4-4FC0-8B50-A1D3E900CCDF}"/>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embedRegular r:id="rId2" w:fontKey="{F66E5EEF-909F-4578-9F2F-3FD8D297C403}"/>
  </w:font>
  <w:font w:name="Cambria">
    <w:panose1 w:val="02040503050406030204"/>
    <w:charset w:val="00"/>
    <w:family w:val="roman"/>
    <w:pitch w:val="variable"/>
    <w:sig w:usb0="E00006FF" w:usb1="420024FF" w:usb2="02000000" w:usb3="00000000" w:csb0="0000019F" w:csb1="00000000"/>
    <w:embedRegular r:id="rId3" w:fontKey="{A717D1AC-975C-427A-960E-118AEE3A6C8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73AF"/>
    <w:rsid w:val="0069626C"/>
    <w:rsid w:val="00E873A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ACDBE7"/>
  <w15:docId w15:val="{C66B2F13-0A8C-4577-BD7F-A2825EF01E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ptos" w:eastAsia="Aptos" w:hAnsi="Aptos" w:cs="Aptos"/>
        <w:sz w:val="24"/>
        <w:szCs w:val="24"/>
        <w:lang w:val="es-CO" w:eastAsia="es-CO" w:bidi="ar-SA"/>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pPr>
      <w:keepNext/>
      <w:keepLines/>
      <w:spacing w:before="160" w:after="80"/>
      <w:outlineLvl w:val="2"/>
    </w:pPr>
    <w:rPr>
      <w:color w:val="0F4761"/>
      <w:sz w:val="28"/>
      <w:szCs w:val="28"/>
    </w:rPr>
  </w:style>
  <w:style w:type="paragraph" w:styleId="Ttulo4">
    <w:name w:val="heading 4"/>
    <w:basedOn w:val="Normal"/>
    <w:next w:val="Normal"/>
    <w:pPr>
      <w:keepNext/>
      <w:keepLines/>
      <w:spacing w:before="80" w:after="40"/>
      <w:outlineLvl w:val="3"/>
    </w:pPr>
    <w:rPr>
      <w:i/>
      <w:iCs/>
      <w:color w:val="0F4761"/>
    </w:rPr>
  </w:style>
  <w:style w:type="paragraph" w:styleId="Ttulo5">
    <w:name w:val="heading 5"/>
    <w:basedOn w:val="Normal"/>
    <w:next w:val="Normal"/>
    <w:pPr>
      <w:keepNext/>
      <w:keepLines/>
      <w:spacing w:before="80" w:after="40"/>
      <w:outlineLvl w:val="4"/>
    </w:pPr>
    <w:rPr>
      <w:color w:val="0F4761"/>
    </w:rPr>
  </w:style>
  <w:style w:type="paragraph" w:styleId="Ttulo6">
    <w:name w:val="heading 6"/>
    <w:basedOn w:val="Normal"/>
    <w:next w:val="Normal"/>
    <w:pPr>
      <w:keepNext/>
      <w:keepLines/>
      <w:spacing w:before="40" w:after="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spacing w:after="80" w:line="240" w:lineRule="auto"/>
    </w:pPr>
    <w:rPr>
      <w:rFonts w:ascii="Play" w:eastAsia="Play" w:hAnsi="Play" w:cs="Play"/>
      <w:sz w:val="56"/>
      <w:szCs w:val="56"/>
    </w:rPr>
  </w:style>
  <w:style w:type="paragraph" w:styleId="Subttulo">
    <w:name w:val="Subtitle"/>
    <w:basedOn w:val="Normal"/>
    <w:next w:val="Normal"/>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43f/v+QZhvHFz3whsrWiCJxfYQ==">CgMxLjAyDmguajBsa3I1cmZleXlmOAByITFlU3ZnZGZyVHg3RFZrQVR6Z3FaSVR4MWJqTm9tUEJyMw==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126</Words>
  <Characters>696</Characters>
  <Application>Microsoft Office Word</Application>
  <DocSecurity>0</DocSecurity>
  <Lines>5</Lines>
  <Paragraphs>1</Paragraphs>
  <ScaleCrop>false</ScaleCrop>
  <Company>HP</Company>
  <LinksUpToDate>false</LinksUpToDate>
  <CharactersWithSpaces>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EMERS202 ARQUITEC DYE</cp:lastModifiedBy>
  <cp:revision>2</cp:revision>
  <dcterms:created xsi:type="dcterms:W3CDTF">2026-07-15T08:26:00Z</dcterms:created>
  <dcterms:modified xsi:type="dcterms:W3CDTF">2026-07-15T08:26:00Z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2026-02-11T03:55:22Z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0f6d951f-0ee2-4d1a-b020-81245817159c</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